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1EA0E" w14:textId="4646EEB2" w:rsidR="000F4032" w:rsidRPr="005C59E5" w:rsidRDefault="00624E7E">
      <w:pPr>
        <w:rPr>
          <w:rFonts w:ascii="Times New Roman" w:hAnsi="Times New Roman" w:cs="Times New Roman"/>
          <w:b/>
          <w:bCs/>
        </w:rPr>
      </w:pPr>
      <w:r w:rsidRPr="005C59E5">
        <w:rPr>
          <w:rFonts w:ascii="Times New Roman" w:hAnsi="Times New Roman" w:cs="Times New Roman"/>
          <w:b/>
          <w:bCs/>
        </w:rPr>
        <w:t>Räpina valla 2025.a eelarve lühiülevaade.</w:t>
      </w:r>
    </w:p>
    <w:p w14:paraId="73849582" w14:textId="77777777" w:rsidR="00624E7E" w:rsidRPr="00EB0EF4" w:rsidRDefault="00624E7E">
      <w:pPr>
        <w:rPr>
          <w:rFonts w:ascii="Times New Roman" w:hAnsi="Times New Roman" w:cs="Times New Roman"/>
        </w:rPr>
      </w:pPr>
    </w:p>
    <w:p w14:paraId="0529BD9C" w14:textId="38398B91" w:rsidR="00624E7E" w:rsidRPr="00EB0EF4" w:rsidRDefault="00624E7E">
      <w:pPr>
        <w:rPr>
          <w:rFonts w:ascii="Times New Roman" w:hAnsi="Times New Roman" w:cs="Times New Roman"/>
        </w:rPr>
      </w:pPr>
      <w:r w:rsidRPr="00EB0EF4">
        <w:rPr>
          <w:rFonts w:ascii="Times New Roman" w:hAnsi="Times New Roman" w:cs="Times New Roman"/>
        </w:rPr>
        <w:t xml:space="preserve">Räpina valla 2025.a eelarve  </w:t>
      </w:r>
      <w:r w:rsidR="005F7250" w:rsidRPr="00EB0EF4">
        <w:rPr>
          <w:rFonts w:ascii="Times New Roman" w:hAnsi="Times New Roman" w:cs="Times New Roman"/>
        </w:rPr>
        <w:t>kinnita</w:t>
      </w:r>
      <w:r w:rsidR="005C59E5">
        <w:rPr>
          <w:rFonts w:ascii="Times New Roman" w:hAnsi="Times New Roman" w:cs="Times New Roman"/>
        </w:rPr>
        <w:t>s</w:t>
      </w:r>
      <w:r w:rsidR="005F7250" w:rsidRPr="00EB0EF4">
        <w:rPr>
          <w:rFonts w:ascii="Times New Roman" w:hAnsi="Times New Roman" w:cs="Times New Roman"/>
        </w:rPr>
        <w:t xml:space="preserve"> </w:t>
      </w:r>
      <w:r w:rsidRPr="00EB0EF4">
        <w:rPr>
          <w:rFonts w:ascii="Times New Roman" w:hAnsi="Times New Roman" w:cs="Times New Roman"/>
        </w:rPr>
        <w:t>vallavolikogu  15.01.2025.a</w:t>
      </w:r>
      <w:r w:rsidR="0029520D">
        <w:rPr>
          <w:rFonts w:ascii="Times New Roman" w:hAnsi="Times New Roman" w:cs="Times New Roman"/>
        </w:rPr>
        <w:t xml:space="preserve"> .</w:t>
      </w:r>
    </w:p>
    <w:p w14:paraId="2D6F0BEA" w14:textId="56740221" w:rsidR="00624E7E" w:rsidRPr="00EB0EF4" w:rsidRDefault="00624E7E">
      <w:pPr>
        <w:rPr>
          <w:rFonts w:ascii="Times New Roman" w:hAnsi="Times New Roman" w:cs="Times New Roman"/>
        </w:rPr>
      </w:pPr>
      <w:r w:rsidRPr="00EB0EF4">
        <w:rPr>
          <w:rFonts w:ascii="Times New Roman" w:hAnsi="Times New Roman" w:cs="Times New Roman"/>
        </w:rPr>
        <w:t>Maksutulude laekumi</w:t>
      </w:r>
      <w:r w:rsidR="005F7250" w:rsidRPr="00EB0EF4">
        <w:rPr>
          <w:rFonts w:ascii="Times New Roman" w:hAnsi="Times New Roman" w:cs="Times New Roman"/>
        </w:rPr>
        <w:t>ne</w:t>
      </w:r>
      <w:r w:rsidRPr="00EB0EF4">
        <w:rPr>
          <w:rFonts w:ascii="Times New Roman" w:hAnsi="Times New Roman" w:cs="Times New Roman"/>
        </w:rPr>
        <w:t xml:space="preserve"> on kavandatud 6 876 000 €, millest füüsilise isiku tulumaks moodustab 6 656 000 € ja maamaks 200 000€. Lisaks maksutuludele on planeeritud  riigilt tasandus-ja toetusfondi vahenditest laekumisi kokku 3 887 863 €, tulu kaupade ja teenuste müügist 675 053 € ning muude tegevustulude laekumisi 22 000 €.</w:t>
      </w:r>
    </w:p>
    <w:p w14:paraId="3409D0AE" w14:textId="751C27A0" w:rsidR="00624E7E" w:rsidRPr="00EB0EF4" w:rsidRDefault="00624E7E">
      <w:pPr>
        <w:rPr>
          <w:rFonts w:ascii="Times New Roman" w:hAnsi="Times New Roman" w:cs="Times New Roman"/>
        </w:rPr>
      </w:pPr>
      <w:r w:rsidRPr="00EB0EF4">
        <w:rPr>
          <w:rFonts w:ascii="Times New Roman" w:hAnsi="Times New Roman" w:cs="Times New Roman"/>
        </w:rPr>
        <w:t xml:space="preserve">Põhitegevuse kulud kokku on 10 506 298 €, </w:t>
      </w:r>
      <w:r w:rsidR="00AB74D8" w:rsidRPr="00EB0EF4">
        <w:rPr>
          <w:rFonts w:ascii="Times New Roman" w:hAnsi="Times New Roman" w:cs="Times New Roman"/>
        </w:rPr>
        <w:t>millest valdkon</w:t>
      </w:r>
      <w:r w:rsidR="005F7250" w:rsidRPr="00EB0EF4">
        <w:rPr>
          <w:rFonts w:ascii="Times New Roman" w:hAnsi="Times New Roman" w:cs="Times New Roman"/>
        </w:rPr>
        <w:t>dlikult</w:t>
      </w:r>
      <w:r w:rsidR="00AB74D8" w:rsidRPr="00EB0EF4">
        <w:rPr>
          <w:rFonts w:ascii="Times New Roman" w:hAnsi="Times New Roman" w:cs="Times New Roman"/>
        </w:rPr>
        <w:t xml:space="preserve"> on suuremad</w:t>
      </w:r>
      <w:r w:rsidRPr="00EB0EF4">
        <w:rPr>
          <w:rFonts w:ascii="Times New Roman" w:hAnsi="Times New Roman" w:cs="Times New Roman"/>
        </w:rPr>
        <w:t xml:space="preserve"> haridus 5 246 578 €, sotsiaal</w:t>
      </w:r>
      <w:r w:rsidR="00AB74D8" w:rsidRPr="00EB0EF4">
        <w:rPr>
          <w:rFonts w:ascii="Times New Roman" w:hAnsi="Times New Roman" w:cs="Times New Roman"/>
        </w:rPr>
        <w:t xml:space="preserve">ne </w:t>
      </w:r>
      <w:r w:rsidRPr="00EB0EF4">
        <w:rPr>
          <w:rFonts w:ascii="Times New Roman" w:hAnsi="Times New Roman" w:cs="Times New Roman"/>
        </w:rPr>
        <w:t>kaitse 1 681 653 €, üldis</w:t>
      </w:r>
      <w:r w:rsidR="00AB74D8" w:rsidRPr="00EB0EF4">
        <w:rPr>
          <w:rFonts w:ascii="Times New Roman" w:hAnsi="Times New Roman" w:cs="Times New Roman"/>
        </w:rPr>
        <w:t>ed</w:t>
      </w:r>
      <w:r w:rsidRPr="00EB0EF4">
        <w:rPr>
          <w:rFonts w:ascii="Times New Roman" w:hAnsi="Times New Roman" w:cs="Times New Roman"/>
        </w:rPr>
        <w:t xml:space="preserve"> valitsussektori teenuse</w:t>
      </w:r>
      <w:r w:rsidR="00AB74D8" w:rsidRPr="00EB0EF4">
        <w:rPr>
          <w:rFonts w:ascii="Times New Roman" w:hAnsi="Times New Roman" w:cs="Times New Roman"/>
        </w:rPr>
        <w:t>d</w:t>
      </w:r>
      <w:r w:rsidRPr="00EB0EF4">
        <w:rPr>
          <w:rFonts w:ascii="Times New Roman" w:hAnsi="Times New Roman" w:cs="Times New Roman"/>
        </w:rPr>
        <w:t xml:space="preserve"> 1 496 135 €</w:t>
      </w:r>
      <w:r w:rsidR="00AB74D8" w:rsidRPr="00EB0EF4">
        <w:rPr>
          <w:rFonts w:ascii="Times New Roman" w:hAnsi="Times New Roman" w:cs="Times New Roman"/>
        </w:rPr>
        <w:t xml:space="preserve"> ja </w:t>
      </w:r>
      <w:r w:rsidRPr="00EB0EF4">
        <w:rPr>
          <w:rFonts w:ascii="Times New Roman" w:hAnsi="Times New Roman" w:cs="Times New Roman"/>
        </w:rPr>
        <w:t xml:space="preserve"> </w:t>
      </w:r>
      <w:r w:rsidR="00AB74D8" w:rsidRPr="00EB0EF4">
        <w:rPr>
          <w:rFonts w:ascii="Times New Roman" w:hAnsi="Times New Roman" w:cs="Times New Roman"/>
        </w:rPr>
        <w:t>kultuur 1 314 442 €.</w:t>
      </w:r>
    </w:p>
    <w:p w14:paraId="68E6910B" w14:textId="585BC1ED" w:rsidR="00AB74D8" w:rsidRPr="00EB0EF4" w:rsidRDefault="00AB74D8">
      <w:pPr>
        <w:rPr>
          <w:rFonts w:ascii="Times New Roman" w:hAnsi="Times New Roman" w:cs="Times New Roman"/>
        </w:rPr>
      </w:pPr>
      <w:r w:rsidRPr="00EB0EF4">
        <w:rPr>
          <w:rFonts w:ascii="Times New Roman" w:hAnsi="Times New Roman" w:cs="Times New Roman"/>
        </w:rPr>
        <w:t xml:space="preserve">Investeerimistegevuse eelarve tulud on kokku 506 749 €, </w:t>
      </w:r>
      <w:r w:rsidR="007220AB">
        <w:rPr>
          <w:rFonts w:ascii="Times New Roman" w:hAnsi="Times New Roman" w:cs="Times New Roman"/>
        </w:rPr>
        <w:t>sh</w:t>
      </w:r>
      <w:r w:rsidRPr="00EB0EF4">
        <w:rPr>
          <w:rFonts w:ascii="Times New Roman" w:hAnsi="Times New Roman" w:cs="Times New Roman"/>
        </w:rPr>
        <w:t xml:space="preserve"> 403 249 €  saadav sihtfinantseerimine, 100 000 € põhivara müük ja 3</w:t>
      </w:r>
      <w:r w:rsidR="005F7250" w:rsidRPr="00EB0EF4">
        <w:rPr>
          <w:rFonts w:ascii="Times New Roman" w:hAnsi="Times New Roman" w:cs="Times New Roman"/>
        </w:rPr>
        <w:t xml:space="preserve"> </w:t>
      </w:r>
      <w:r w:rsidRPr="00EB0EF4">
        <w:rPr>
          <w:rFonts w:ascii="Times New Roman" w:hAnsi="Times New Roman" w:cs="Times New Roman"/>
        </w:rPr>
        <w:t xml:space="preserve">500 € finantstulud. </w:t>
      </w:r>
    </w:p>
    <w:p w14:paraId="4CFF3E09" w14:textId="5355282A" w:rsidR="00AB74D8" w:rsidRPr="00EB0EF4" w:rsidRDefault="005F7250">
      <w:pPr>
        <w:rPr>
          <w:rFonts w:ascii="Times New Roman" w:hAnsi="Times New Roman" w:cs="Times New Roman"/>
        </w:rPr>
      </w:pPr>
      <w:r w:rsidRPr="00EB0EF4">
        <w:rPr>
          <w:rFonts w:ascii="Times New Roman" w:hAnsi="Times New Roman" w:cs="Times New Roman"/>
        </w:rPr>
        <w:t>Suuremad</w:t>
      </w:r>
      <w:r w:rsidR="00AB74D8" w:rsidRPr="00EB0EF4">
        <w:rPr>
          <w:rFonts w:ascii="Times New Roman" w:hAnsi="Times New Roman" w:cs="Times New Roman"/>
        </w:rPr>
        <w:t xml:space="preserve"> investeeringuobjektid on Võõpsu aleviku veeprojekt</w:t>
      </w:r>
      <w:r w:rsidRPr="00EB0EF4">
        <w:rPr>
          <w:rFonts w:ascii="Times New Roman" w:hAnsi="Times New Roman" w:cs="Times New Roman"/>
        </w:rPr>
        <w:t xml:space="preserve"> kogumaksumusega 2 161 574 €</w:t>
      </w:r>
      <w:r w:rsidR="00AB74D8" w:rsidRPr="00EB0EF4">
        <w:rPr>
          <w:rFonts w:ascii="Times New Roman" w:hAnsi="Times New Roman" w:cs="Times New Roman"/>
        </w:rPr>
        <w:t>, kuhu valla vahendeid on planeeritud kasutada 640 158 €, Räpina linnas Meeksi mnt rekonstrueerimine 272</w:t>
      </w:r>
      <w:r w:rsidR="00CC3A2E">
        <w:rPr>
          <w:rFonts w:ascii="Times New Roman" w:hAnsi="Times New Roman" w:cs="Times New Roman"/>
        </w:rPr>
        <w:t xml:space="preserve"> </w:t>
      </w:r>
      <w:r w:rsidR="00AB74D8" w:rsidRPr="00EB0EF4">
        <w:rPr>
          <w:rFonts w:ascii="Times New Roman" w:hAnsi="Times New Roman" w:cs="Times New Roman"/>
        </w:rPr>
        <w:t xml:space="preserve">000 €, millest sihtotstarbeline toetus 190 000 € </w:t>
      </w:r>
      <w:r w:rsidRPr="00EB0EF4">
        <w:rPr>
          <w:rFonts w:ascii="Times New Roman" w:hAnsi="Times New Roman" w:cs="Times New Roman"/>
        </w:rPr>
        <w:t xml:space="preserve">ja valla </w:t>
      </w:r>
      <w:r w:rsidR="00CC3A2E">
        <w:rPr>
          <w:rFonts w:ascii="Times New Roman" w:hAnsi="Times New Roman" w:cs="Times New Roman"/>
        </w:rPr>
        <w:t>omaosalus</w:t>
      </w:r>
      <w:r w:rsidRPr="00EB0EF4">
        <w:rPr>
          <w:rFonts w:ascii="Times New Roman" w:hAnsi="Times New Roman" w:cs="Times New Roman"/>
        </w:rPr>
        <w:t xml:space="preserve"> 82 000 €, Räpina sadama juurdepääsutee rekonstrueerimine kogumaksumusega 214 721 €, millest toetus 193 249 € ja valla </w:t>
      </w:r>
      <w:r w:rsidR="001B4141">
        <w:rPr>
          <w:rFonts w:ascii="Times New Roman" w:hAnsi="Times New Roman" w:cs="Times New Roman"/>
        </w:rPr>
        <w:t>omaosalus</w:t>
      </w:r>
      <w:r w:rsidRPr="00EB0EF4">
        <w:rPr>
          <w:rFonts w:ascii="Times New Roman" w:hAnsi="Times New Roman" w:cs="Times New Roman"/>
        </w:rPr>
        <w:t xml:space="preserve"> 21 472 €.</w:t>
      </w:r>
    </w:p>
    <w:p w14:paraId="67FBC005" w14:textId="452BEC88" w:rsidR="005F7250" w:rsidRPr="00EB0EF4" w:rsidRDefault="005F7250">
      <w:pPr>
        <w:rPr>
          <w:rFonts w:ascii="Times New Roman" w:hAnsi="Times New Roman" w:cs="Times New Roman"/>
        </w:rPr>
      </w:pPr>
      <w:r w:rsidRPr="00EB0EF4">
        <w:rPr>
          <w:rFonts w:ascii="Times New Roman" w:hAnsi="Times New Roman" w:cs="Times New Roman"/>
        </w:rPr>
        <w:t>Investeeringute tegemiseks on lubatud võtta laenu kuni 450 000 €. Olemasolevate laenude tagasimaksmise kohustus on 854 000 € ja laenuintresside tasumiseks on planeeritud 170 000 €.</w:t>
      </w:r>
    </w:p>
    <w:p w14:paraId="1AD5E2F3" w14:textId="77777777" w:rsidR="005F7250" w:rsidRDefault="005F7250"/>
    <w:sectPr w:rsidR="005F7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7E"/>
    <w:rsid w:val="000F4032"/>
    <w:rsid w:val="001B4141"/>
    <w:rsid w:val="001D24B0"/>
    <w:rsid w:val="0029520D"/>
    <w:rsid w:val="005C59E5"/>
    <w:rsid w:val="005F7250"/>
    <w:rsid w:val="00624E7E"/>
    <w:rsid w:val="007220AB"/>
    <w:rsid w:val="009C4425"/>
    <w:rsid w:val="00AB74D8"/>
    <w:rsid w:val="00CC3A2E"/>
    <w:rsid w:val="00E9044A"/>
    <w:rsid w:val="00EB0EF4"/>
    <w:rsid w:val="00FC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178A"/>
  <w15:chartTrackingRefBased/>
  <w15:docId w15:val="{6EEC6EBE-A1F5-494C-86B6-3CF74608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624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24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24E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24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24E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24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24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24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24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24E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24E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24E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24E7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24E7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24E7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24E7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24E7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24E7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24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624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24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624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24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624E7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24E7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624E7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24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24E7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24E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Ahti Hütt</dc:creator>
  <cp:keywords/>
  <dc:description/>
  <cp:lastModifiedBy>Ahti Hütt</cp:lastModifiedBy>
  <cp:revision>8</cp:revision>
  <dcterms:created xsi:type="dcterms:W3CDTF">2025-01-09T11:39:00Z</dcterms:created>
  <dcterms:modified xsi:type="dcterms:W3CDTF">2025-01-27T14:05:00Z</dcterms:modified>
</cp:coreProperties>
</file>